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0FB37" w14:textId="77777777" w:rsidR="00B94C4F" w:rsidRPr="00B94C4F" w:rsidRDefault="008C088B" w:rsidP="00B94C4F">
      <w:pPr>
        <w:pStyle w:val="NoSpacing"/>
        <w:jc w:val="center"/>
        <w:rPr>
          <w:sz w:val="32"/>
          <w:szCs w:val="32"/>
        </w:rPr>
      </w:pPr>
      <w:r>
        <w:rPr>
          <w:sz w:val="32"/>
          <w:szCs w:val="32"/>
        </w:rPr>
        <w:t>NOTICE OF ELECTION FOR FOUR</w:t>
      </w:r>
      <w:r w:rsidR="00B94C4F" w:rsidRPr="00B94C4F">
        <w:rPr>
          <w:sz w:val="32"/>
          <w:szCs w:val="32"/>
        </w:rPr>
        <w:t xml:space="preserve"> SEATS ON THE</w:t>
      </w:r>
    </w:p>
    <w:p w14:paraId="7BA218E3" w14:textId="77777777" w:rsidR="00206D6F" w:rsidRPr="00B94C4F" w:rsidRDefault="00B94C4F" w:rsidP="00B94C4F">
      <w:pPr>
        <w:pStyle w:val="NoSpacing"/>
        <w:jc w:val="center"/>
        <w:rPr>
          <w:sz w:val="32"/>
          <w:szCs w:val="32"/>
        </w:rPr>
      </w:pPr>
      <w:r w:rsidRPr="00B94C4F">
        <w:rPr>
          <w:sz w:val="32"/>
          <w:szCs w:val="32"/>
        </w:rPr>
        <w:t>BOARD OF TRUSTEES OF THE</w:t>
      </w:r>
    </w:p>
    <w:p w14:paraId="14A1A73E" w14:textId="77777777" w:rsidR="00B94C4F" w:rsidRDefault="00B94C4F" w:rsidP="00B94C4F">
      <w:pPr>
        <w:pStyle w:val="NoSpacing"/>
        <w:jc w:val="center"/>
        <w:rPr>
          <w:sz w:val="32"/>
          <w:szCs w:val="32"/>
        </w:rPr>
      </w:pPr>
      <w:r w:rsidRPr="00B94C4F">
        <w:rPr>
          <w:sz w:val="32"/>
          <w:szCs w:val="32"/>
        </w:rPr>
        <w:t>NEWARK/GRANVILLE COMMUNITY AUTHORITY</w:t>
      </w:r>
    </w:p>
    <w:p w14:paraId="1899A2DC" w14:textId="77777777" w:rsidR="00B94C4F" w:rsidRDefault="00B94C4F" w:rsidP="00B94C4F">
      <w:pPr>
        <w:pStyle w:val="NoSpacing"/>
        <w:jc w:val="center"/>
        <w:rPr>
          <w:sz w:val="32"/>
          <w:szCs w:val="32"/>
        </w:rPr>
      </w:pPr>
    </w:p>
    <w:p w14:paraId="59098146" w14:textId="3E6BDD06" w:rsidR="00B94C4F" w:rsidRDefault="00B94C4F" w:rsidP="00B94C4F">
      <w:pPr>
        <w:pStyle w:val="NoSpacing"/>
        <w:rPr>
          <w:sz w:val="24"/>
          <w:szCs w:val="24"/>
        </w:rPr>
      </w:pPr>
      <w:r>
        <w:rPr>
          <w:sz w:val="24"/>
          <w:szCs w:val="24"/>
        </w:rPr>
        <w:tab/>
        <w:t>The Newark/Granville Community Authority (the “Authority”) will hold an election by secret ballot of residents of the Newark/Granville Community Authority District (the “District”) beginning at 4:00 p.m. and concluding at 6</w:t>
      </w:r>
      <w:r w:rsidR="00CE0DAC">
        <w:rPr>
          <w:sz w:val="24"/>
          <w:szCs w:val="24"/>
        </w:rPr>
        <w:t xml:space="preserve">:00 p.m. on Monday, May </w:t>
      </w:r>
      <w:r w:rsidR="00FE0965">
        <w:rPr>
          <w:sz w:val="24"/>
          <w:szCs w:val="24"/>
        </w:rPr>
        <w:t>23</w:t>
      </w:r>
      <w:r>
        <w:rPr>
          <w:sz w:val="24"/>
          <w:szCs w:val="24"/>
        </w:rPr>
        <w:t>,</w:t>
      </w:r>
      <w:r w:rsidR="00CE0DAC">
        <w:rPr>
          <w:sz w:val="24"/>
          <w:szCs w:val="24"/>
        </w:rPr>
        <w:t xml:space="preserve"> 20</w:t>
      </w:r>
      <w:r w:rsidR="00872C5A">
        <w:rPr>
          <w:sz w:val="24"/>
          <w:szCs w:val="24"/>
        </w:rPr>
        <w:t>2</w:t>
      </w:r>
      <w:r w:rsidR="00FE0965">
        <w:rPr>
          <w:sz w:val="24"/>
          <w:szCs w:val="24"/>
        </w:rPr>
        <w:t>2</w:t>
      </w:r>
      <w:r w:rsidR="00C825D8">
        <w:rPr>
          <w:sz w:val="24"/>
          <w:szCs w:val="24"/>
        </w:rPr>
        <w:t xml:space="preserve"> </w:t>
      </w:r>
      <w:r>
        <w:rPr>
          <w:sz w:val="24"/>
          <w:szCs w:val="24"/>
        </w:rPr>
        <w:t xml:space="preserve">at the Board Room of the Granville Exempted Village School </w:t>
      </w:r>
      <w:r w:rsidR="00CE0DAC">
        <w:rPr>
          <w:sz w:val="24"/>
          <w:szCs w:val="24"/>
        </w:rPr>
        <w:t>District Administration</w:t>
      </w:r>
      <w:r>
        <w:rPr>
          <w:sz w:val="24"/>
          <w:szCs w:val="24"/>
        </w:rPr>
        <w:t xml:space="preserve"> Building, 130 North Granger Street, Granville, Ohio 43023.</w:t>
      </w:r>
    </w:p>
    <w:p w14:paraId="5CB152D7" w14:textId="77777777" w:rsidR="00B94C4F" w:rsidRDefault="00B94C4F" w:rsidP="00B94C4F">
      <w:pPr>
        <w:pStyle w:val="NoSpacing"/>
        <w:rPr>
          <w:sz w:val="24"/>
          <w:szCs w:val="24"/>
        </w:rPr>
      </w:pPr>
    </w:p>
    <w:p w14:paraId="19C3D7FA" w14:textId="7DA2D547" w:rsidR="00B94C4F" w:rsidRDefault="00B94C4F" w:rsidP="00B94C4F">
      <w:pPr>
        <w:pStyle w:val="NoSpacing"/>
        <w:rPr>
          <w:sz w:val="24"/>
          <w:szCs w:val="24"/>
        </w:rPr>
      </w:pPr>
      <w:r>
        <w:rPr>
          <w:sz w:val="24"/>
          <w:szCs w:val="24"/>
        </w:rPr>
        <w:tab/>
        <w:t xml:space="preserve">The election is for </w:t>
      </w:r>
      <w:r w:rsidR="005375FC">
        <w:rPr>
          <w:sz w:val="24"/>
          <w:szCs w:val="24"/>
        </w:rPr>
        <w:t>three</w:t>
      </w:r>
      <w:r>
        <w:rPr>
          <w:sz w:val="24"/>
          <w:szCs w:val="24"/>
        </w:rPr>
        <w:t xml:space="preserve"> members of the Authority’s Board of Trustees (the “Board”), each with a term beginning upon certification of the election result</w:t>
      </w:r>
      <w:r w:rsidR="00C825D8">
        <w:rPr>
          <w:sz w:val="24"/>
          <w:szCs w:val="24"/>
        </w:rPr>
        <w:t xml:space="preserve">s by the Board’s Secretary.  </w:t>
      </w:r>
      <w:r w:rsidR="005375FC">
        <w:rPr>
          <w:sz w:val="24"/>
          <w:szCs w:val="24"/>
        </w:rPr>
        <w:t xml:space="preserve">All </w:t>
      </w:r>
      <w:r>
        <w:rPr>
          <w:sz w:val="24"/>
          <w:szCs w:val="24"/>
        </w:rPr>
        <w:t>winning candidates will obtain seats with two-year terms.  Nominees for these seats (</w:t>
      </w:r>
      <w:proofErr w:type="spellStart"/>
      <w:r>
        <w:rPr>
          <w:sz w:val="24"/>
          <w:szCs w:val="24"/>
        </w:rPr>
        <w:t>i</w:t>
      </w:r>
      <w:proofErr w:type="spellEnd"/>
      <w:r>
        <w:rPr>
          <w:sz w:val="24"/>
          <w:szCs w:val="24"/>
        </w:rPr>
        <w:t xml:space="preserve">) must be qualified electors residing within the District, (ii) must not be employees of 131 River Road LLC (the “Developer”) and (iii) must not maintain any pecuniary interest in the Developer. </w:t>
      </w:r>
    </w:p>
    <w:p w14:paraId="09414B72" w14:textId="77777777" w:rsidR="00102696" w:rsidRDefault="00102696" w:rsidP="00B94C4F">
      <w:pPr>
        <w:pStyle w:val="NoSpacing"/>
        <w:rPr>
          <w:sz w:val="24"/>
          <w:szCs w:val="24"/>
        </w:rPr>
      </w:pPr>
    </w:p>
    <w:p w14:paraId="28F7FBAE" w14:textId="77777777" w:rsidR="00102696" w:rsidRDefault="00102696" w:rsidP="00B94C4F">
      <w:pPr>
        <w:pStyle w:val="NoSpacing"/>
        <w:rPr>
          <w:sz w:val="24"/>
          <w:szCs w:val="24"/>
        </w:rPr>
      </w:pPr>
      <w:r>
        <w:rPr>
          <w:sz w:val="24"/>
          <w:szCs w:val="24"/>
        </w:rPr>
        <w:tab/>
        <w:t>Nomination may be made by a majority vote of the Board or by the submission of a nominating petition by a resident of the District.  Each nominating petition must include:</w:t>
      </w:r>
    </w:p>
    <w:p w14:paraId="4C7EFC94" w14:textId="77777777" w:rsidR="00102696" w:rsidRDefault="00102696" w:rsidP="00B94C4F">
      <w:pPr>
        <w:pStyle w:val="NoSpacing"/>
        <w:rPr>
          <w:sz w:val="24"/>
          <w:szCs w:val="24"/>
        </w:rPr>
      </w:pPr>
    </w:p>
    <w:p w14:paraId="3EACA6B6" w14:textId="77777777" w:rsidR="00102696" w:rsidRDefault="00102696" w:rsidP="00102696">
      <w:pPr>
        <w:pStyle w:val="NoSpacing"/>
        <w:ind w:firstLine="720"/>
        <w:rPr>
          <w:sz w:val="24"/>
          <w:szCs w:val="24"/>
        </w:rPr>
      </w:pPr>
      <w:r>
        <w:rPr>
          <w:sz w:val="24"/>
          <w:szCs w:val="24"/>
        </w:rPr>
        <w:t xml:space="preserve">(1) </w:t>
      </w:r>
      <w:r>
        <w:rPr>
          <w:sz w:val="24"/>
          <w:szCs w:val="24"/>
        </w:rPr>
        <w:tab/>
        <w:t>The nominee’s name and address;</w:t>
      </w:r>
    </w:p>
    <w:p w14:paraId="00847202" w14:textId="77777777" w:rsidR="00102696" w:rsidRDefault="00102696" w:rsidP="00102696">
      <w:pPr>
        <w:pStyle w:val="NoSpacing"/>
        <w:ind w:firstLine="720"/>
        <w:rPr>
          <w:sz w:val="24"/>
          <w:szCs w:val="24"/>
        </w:rPr>
      </w:pPr>
    </w:p>
    <w:p w14:paraId="74165AB0" w14:textId="605583A6" w:rsidR="00102696" w:rsidRDefault="00102696" w:rsidP="00102696">
      <w:pPr>
        <w:pStyle w:val="NoSpacing"/>
        <w:ind w:left="1440" w:hanging="720"/>
        <w:rPr>
          <w:sz w:val="24"/>
          <w:szCs w:val="24"/>
        </w:rPr>
      </w:pPr>
      <w:r>
        <w:rPr>
          <w:sz w:val="24"/>
          <w:szCs w:val="24"/>
        </w:rPr>
        <w:t xml:space="preserve">(2) </w:t>
      </w:r>
      <w:r>
        <w:rPr>
          <w:sz w:val="24"/>
          <w:szCs w:val="24"/>
        </w:rPr>
        <w:tab/>
        <w:t>A state</w:t>
      </w:r>
      <w:r w:rsidR="005375FC">
        <w:rPr>
          <w:sz w:val="24"/>
          <w:szCs w:val="24"/>
        </w:rPr>
        <w:t>ment</w:t>
      </w:r>
      <w:bookmarkStart w:id="0" w:name="_GoBack"/>
      <w:bookmarkEnd w:id="0"/>
      <w:r>
        <w:rPr>
          <w:sz w:val="24"/>
          <w:szCs w:val="24"/>
        </w:rPr>
        <w:t xml:space="preserve"> of the nominee’s willingness to faithfully perform the duties of trustee; and</w:t>
      </w:r>
    </w:p>
    <w:p w14:paraId="18A21956" w14:textId="77777777" w:rsidR="00102696" w:rsidRDefault="00102696" w:rsidP="00102696">
      <w:pPr>
        <w:pStyle w:val="NoSpacing"/>
        <w:ind w:left="1440" w:hanging="720"/>
        <w:rPr>
          <w:sz w:val="24"/>
          <w:szCs w:val="24"/>
        </w:rPr>
      </w:pPr>
    </w:p>
    <w:p w14:paraId="1DB2BFF3" w14:textId="77777777" w:rsidR="00102696" w:rsidRDefault="00102696" w:rsidP="00102696">
      <w:pPr>
        <w:pStyle w:val="NoSpacing"/>
        <w:ind w:left="1440" w:hanging="720"/>
        <w:rPr>
          <w:sz w:val="24"/>
          <w:szCs w:val="24"/>
        </w:rPr>
      </w:pPr>
      <w:r>
        <w:rPr>
          <w:sz w:val="24"/>
          <w:szCs w:val="24"/>
        </w:rPr>
        <w:t xml:space="preserve">(3) </w:t>
      </w:r>
      <w:r>
        <w:rPr>
          <w:sz w:val="24"/>
          <w:szCs w:val="24"/>
        </w:rPr>
        <w:tab/>
        <w:t>A statement that the nominee (</w:t>
      </w:r>
      <w:proofErr w:type="spellStart"/>
      <w:r>
        <w:rPr>
          <w:sz w:val="24"/>
          <w:szCs w:val="24"/>
        </w:rPr>
        <w:t>i</w:t>
      </w:r>
      <w:proofErr w:type="spellEnd"/>
      <w:r>
        <w:rPr>
          <w:sz w:val="24"/>
          <w:szCs w:val="24"/>
        </w:rPr>
        <w:t>) is a qualified elector who resides in the District, (ii) is not an employee of the Developer, and (iii) does not maintain a pecuniary interest in the Developer.</w:t>
      </w:r>
    </w:p>
    <w:p w14:paraId="6D7AA098" w14:textId="77777777" w:rsidR="00102696" w:rsidRDefault="00102696" w:rsidP="00102696">
      <w:pPr>
        <w:pStyle w:val="NoSpacing"/>
        <w:ind w:left="1440" w:hanging="720"/>
        <w:rPr>
          <w:sz w:val="24"/>
          <w:szCs w:val="24"/>
        </w:rPr>
      </w:pPr>
    </w:p>
    <w:p w14:paraId="146FE6D3" w14:textId="77777777" w:rsidR="00102696" w:rsidRDefault="00102696" w:rsidP="00102696">
      <w:pPr>
        <w:pStyle w:val="NoSpacing"/>
        <w:ind w:left="1440" w:hanging="720"/>
        <w:rPr>
          <w:sz w:val="24"/>
          <w:szCs w:val="24"/>
        </w:rPr>
      </w:pPr>
      <w:r>
        <w:rPr>
          <w:sz w:val="24"/>
          <w:szCs w:val="24"/>
        </w:rPr>
        <w:t>Nomination must be received by email, regular mail, or hand delivery in the office of the</w:t>
      </w:r>
    </w:p>
    <w:p w14:paraId="23F6ED05" w14:textId="3B7D4FD0" w:rsidR="00102696" w:rsidRDefault="00102696" w:rsidP="00102696">
      <w:pPr>
        <w:pStyle w:val="NoSpacing"/>
        <w:tabs>
          <w:tab w:val="left" w:pos="90"/>
        </w:tabs>
        <w:ind w:left="720" w:hanging="720"/>
        <w:rPr>
          <w:sz w:val="24"/>
          <w:szCs w:val="24"/>
        </w:rPr>
      </w:pPr>
      <w:r>
        <w:rPr>
          <w:sz w:val="24"/>
          <w:szCs w:val="24"/>
        </w:rPr>
        <w:t xml:space="preserve">Board of Trustees, Newark/Granville Community Authority, c/o </w:t>
      </w:r>
      <w:r w:rsidR="00FE0965">
        <w:rPr>
          <w:sz w:val="24"/>
          <w:szCs w:val="24"/>
        </w:rPr>
        <w:t>Brittany Treolo</w:t>
      </w:r>
      <w:r>
        <w:rPr>
          <w:sz w:val="24"/>
          <w:szCs w:val="24"/>
        </w:rPr>
        <w:t>, 130 North</w:t>
      </w:r>
    </w:p>
    <w:p w14:paraId="52EF8D6A" w14:textId="3B05C582" w:rsidR="00102696" w:rsidRDefault="00102696" w:rsidP="00102696">
      <w:pPr>
        <w:pStyle w:val="NoSpacing"/>
        <w:tabs>
          <w:tab w:val="left" w:pos="90"/>
        </w:tabs>
        <w:rPr>
          <w:sz w:val="24"/>
          <w:szCs w:val="24"/>
        </w:rPr>
      </w:pPr>
      <w:r>
        <w:rPr>
          <w:sz w:val="24"/>
          <w:szCs w:val="24"/>
        </w:rPr>
        <w:t xml:space="preserve">Granger Street, Granville, Ohio 43023, email </w:t>
      </w:r>
      <w:hyperlink r:id="rId8" w:history="1">
        <w:r w:rsidR="00FE0965" w:rsidRPr="001D2149">
          <w:rPr>
            <w:rStyle w:val="Hyperlink"/>
            <w:sz w:val="24"/>
            <w:szCs w:val="24"/>
          </w:rPr>
          <w:t>btreolo@granvilleschools.org</w:t>
        </w:r>
      </w:hyperlink>
      <w:r w:rsidR="00C825D8">
        <w:rPr>
          <w:sz w:val="24"/>
          <w:szCs w:val="24"/>
        </w:rPr>
        <w:t xml:space="preserve"> </w:t>
      </w:r>
      <w:r>
        <w:rPr>
          <w:sz w:val="24"/>
          <w:szCs w:val="24"/>
        </w:rPr>
        <w:t xml:space="preserve"> </w:t>
      </w:r>
      <w:r w:rsidR="00617602">
        <w:rPr>
          <w:sz w:val="24"/>
          <w:szCs w:val="24"/>
        </w:rPr>
        <w:t xml:space="preserve">by 5:00 p.m. on Friday, May </w:t>
      </w:r>
      <w:r w:rsidR="00FE0965">
        <w:rPr>
          <w:sz w:val="24"/>
          <w:szCs w:val="24"/>
        </w:rPr>
        <w:t>13</w:t>
      </w:r>
      <w:r w:rsidR="00B92CB8">
        <w:rPr>
          <w:sz w:val="24"/>
          <w:szCs w:val="24"/>
        </w:rPr>
        <w:t>, 20</w:t>
      </w:r>
      <w:r w:rsidR="00872C5A">
        <w:rPr>
          <w:sz w:val="24"/>
          <w:szCs w:val="24"/>
        </w:rPr>
        <w:t>2</w:t>
      </w:r>
      <w:r w:rsidR="00FE0965">
        <w:rPr>
          <w:sz w:val="24"/>
          <w:szCs w:val="24"/>
        </w:rPr>
        <w:t>2</w:t>
      </w:r>
      <w:r w:rsidR="00B92CB8">
        <w:rPr>
          <w:sz w:val="24"/>
          <w:szCs w:val="24"/>
        </w:rPr>
        <w:t xml:space="preserve">.  The results of the election will be </w:t>
      </w:r>
      <w:r w:rsidR="00617602">
        <w:rPr>
          <w:sz w:val="24"/>
          <w:szCs w:val="24"/>
        </w:rPr>
        <w:t>certified</w:t>
      </w:r>
      <w:r w:rsidR="00872C5A">
        <w:rPr>
          <w:sz w:val="24"/>
          <w:szCs w:val="24"/>
        </w:rPr>
        <w:t xml:space="preserve"> May 2</w:t>
      </w:r>
      <w:r w:rsidR="00FE0965">
        <w:rPr>
          <w:sz w:val="24"/>
          <w:szCs w:val="24"/>
        </w:rPr>
        <w:t>6</w:t>
      </w:r>
      <w:r w:rsidR="00B92CB8">
        <w:rPr>
          <w:sz w:val="24"/>
          <w:szCs w:val="24"/>
        </w:rPr>
        <w:t>, 20</w:t>
      </w:r>
      <w:r w:rsidR="00872C5A">
        <w:rPr>
          <w:sz w:val="24"/>
          <w:szCs w:val="24"/>
        </w:rPr>
        <w:t>2</w:t>
      </w:r>
      <w:r w:rsidR="00FE0965">
        <w:rPr>
          <w:sz w:val="24"/>
          <w:szCs w:val="24"/>
        </w:rPr>
        <w:t>2</w:t>
      </w:r>
      <w:r w:rsidR="00B92CB8">
        <w:rPr>
          <w:sz w:val="24"/>
          <w:szCs w:val="24"/>
        </w:rPr>
        <w:t xml:space="preserve">.  </w:t>
      </w:r>
    </w:p>
    <w:p w14:paraId="4B1108FA" w14:textId="77777777" w:rsidR="00B92CB8" w:rsidRDefault="00B92CB8" w:rsidP="00102696">
      <w:pPr>
        <w:pStyle w:val="NoSpacing"/>
        <w:tabs>
          <w:tab w:val="left" w:pos="90"/>
        </w:tabs>
        <w:rPr>
          <w:sz w:val="24"/>
          <w:szCs w:val="24"/>
        </w:rPr>
      </w:pPr>
    </w:p>
    <w:p w14:paraId="6792471E" w14:textId="1F800E4A" w:rsidR="00B92CB8" w:rsidRPr="00B94C4F" w:rsidRDefault="00B92CB8" w:rsidP="00102696">
      <w:pPr>
        <w:pStyle w:val="NoSpacing"/>
        <w:tabs>
          <w:tab w:val="left" w:pos="90"/>
        </w:tabs>
        <w:rPr>
          <w:sz w:val="24"/>
          <w:szCs w:val="24"/>
        </w:rPr>
      </w:pPr>
      <w:r>
        <w:rPr>
          <w:sz w:val="24"/>
          <w:szCs w:val="24"/>
        </w:rPr>
        <w:tab/>
      </w:r>
      <w:r>
        <w:rPr>
          <w:sz w:val="24"/>
          <w:szCs w:val="24"/>
        </w:rPr>
        <w:tab/>
        <w:t xml:space="preserve">Voters must provide written proof that they reside within the district and are age eighteen or older in order to be eligible to vote.  For more information, contact </w:t>
      </w:r>
      <w:r w:rsidR="007E3CAF">
        <w:rPr>
          <w:sz w:val="24"/>
          <w:szCs w:val="24"/>
        </w:rPr>
        <w:t>Brittany Treolo</w:t>
      </w:r>
      <w:r w:rsidR="00872C5A">
        <w:rPr>
          <w:sz w:val="24"/>
          <w:szCs w:val="24"/>
        </w:rPr>
        <w:t xml:space="preserve"> at (740)587-811</w:t>
      </w:r>
      <w:r w:rsidR="00FE0965">
        <w:rPr>
          <w:sz w:val="24"/>
          <w:szCs w:val="24"/>
        </w:rPr>
        <w:t>6</w:t>
      </w:r>
      <w:r>
        <w:rPr>
          <w:sz w:val="24"/>
          <w:szCs w:val="24"/>
        </w:rPr>
        <w:t xml:space="preserve"> or </w:t>
      </w:r>
      <w:hyperlink r:id="rId9" w:history="1">
        <w:r w:rsidR="00FE0965" w:rsidRPr="001D2149">
          <w:rPr>
            <w:rStyle w:val="Hyperlink"/>
            <w:sz w:val="24"/>
            <w:szCs w:val="24"/>
          </w:rPr>
          <w:t>btreolo@granvilleschools.org</w:t>
        </w:r>
      </w:hyperlink>
      <w:r w:rsidR="00FE0965">
        <w:rPr>
          <w:sz w:val="24"/>
          <w:szCs w:val="24"/>
        </w:rPr>
        <w:t>.</w:t>
      </w:r>
      <w:r>
        <w:rPr>
          <w:sz w:val="24"/>
          <w:szCs w:val="24"/>
        </w:rPr>
        <w:t xml:space="preserve"> </w:t>
      </w:r>
    </w:p>
    <w:sectPr w:rsidR="00B92CB8" w:rsidRPr="00B94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C4F"/>
    <w:rsid w:val="00102696"/>
    <w:rsid w:val="00206D6F"/>
    <w:rsid w:val="005375FC"/>
    <w:rsid w:val="00571CA8"/>
    <w:rsid w:val="00617602"/>
    <w:rsid w:val="007E3CAF"/>
    <w:rsid w:val="00872C5A"/>
    <w:rsid w:val="008C088B"/>
    <w:rsid w:val="00962C08"/>
    <w:rsid w:val="00B92CB8"/>
    <w:rsid w:val="00B94C4F"/>
    <w:rsid w:val="00B97B0A"/>
    <w:rsid w:val="00BE51A4"/>
    <w:rsid w:val="00C825D8"/>
    <w:rsid w:val="00CB7B44"/>
    <w:rsid w:val="00CE0DAC"/>
    <w:rsid w:val="00FE0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F218"/>
  <w15:chartTrackingRefBased/>
  <w15:docId w15:val="{59C18044-28C8-4E5B-BFB2-E1AE7DF3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C4F"/>
    <w:pPr>
      <w:spacing w:after="0" w:line="240" w:lineRule="auto"/>
    </w:pPr>
  </w:style>
  <w:style w:type="character" w:styleId="Hyperlink">
    <w:name w:val="Hyperlink"/>
    <w:basedOn w:val="DefaultParagraphFont"/>
    <w:uiPriority w:val="99"/>
    <w:unhideWhenUsed/>
    <w:rsid w:val="00102696"/>
    <w:rPr>
      <w:color w:val="0563C1" w:themeColor="hyperlink"/>
      <w:u w:val="single"/>
    </w:rPr>
  </w:style>
  <w:style w:type="paragraph" w:styleId="BalloonText">
    <w:name w:val="Balloon Text"/>
    <w:basedOn w:val="Normal"/>
    <w:link w:val="BalloonTextChar"/>
    <w:uiPriority w:val="99"/>
    <w:semiHidden/>
    <w:unhideWhenUsed/>
    <w:rsid w:val="00617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602"/>
    <w:rPr>
      <w:rFonts w:ascii="Segoe UI" w:hAnsi="Segoe UI" w:cs="Segoe UI"/>
      <w:sz w:val="18"/>
      <w:szCs w:val="18"/>
    </w:rPr>
  </w:style>
  <w:style w:type="character" w:styleId="UnresolvedMention">
    <w:name w:val="Unresolved Mention"/>
    <w:basedOn w:val="DefaultParagraphFont"/>
    <w:uiPriority w:val="99"/>
    <w:semiHidden/>
    <w:unhideWhenUsed/>
    <w:rsid w:val="00FE0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reolo@granvilleschool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btreolo@granvill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AAAC6F13D06E40B7CA577DD82976C9" ma:contentTypeVersion="14" ma:contentTypeDescription="Create a new document." ma:contentTypeScope="" ma:versionID="2567494c08ce0ea736c73fd4fdfc3e1a">
  <xsd:schema xmlns:xsd="http://www.w3.org/2001/XMLSchema" xmlns:xs="http://www.w3.org/2001/XMLSchema" xmlns:p="http://schemas.microsoft.com/office/2006/metadata/properties" xmlns:ns3="eb8bf3a9-1d15-40fb-92dc-e0551d6357e9" xmlns:ns4="29feb2e9-20bb-49d6-9af5-c829afca6e7c" targetNamespace="http://schemas.microsoft.com/office/2006/metadata/properties" ma:root="true" ma:fieldsID="a1a432e41c71b902926a2767761db1e5" ns3:_="" ns4:_="">
    <xsd:import namespace="eb8bf3a9-1d15-40fb-92dc-e0551d6357e9"/>
    <xsd:import namespace="29feb2e9-20bb-49d6-9af5-c829afca6e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bf3a9-1d15-40fb-92dc-e0551d6357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eb2e9-20bb-49d6-9af5-c829afca6e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35C67-A62E-4411-A926-F408065CC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bf3a9-1d15-40fb-92dc-e0551d6357e9"/>
    <ds:schemaRef ds:uri="29feb2e9-20bb-49d6-9af5-c829afca6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F6206-484A-447B-8E4F-C4EE74881279}">
  <ds:schemaRefs>
    <ds:schemaRef ds:uri="http://schemas.microsoft.com/sharepoint/v3/contenttype/forms"/>
  </ds:schemaRefs>
</ds:datastoreItem>
</file>

<file path=customXml/itemProps3.xml><?xml version="1.0" encoding="utf-8"?>
<ds:datastoreItem xmlns:ds="http://schemas.openxmlformats.org/officeDocument/2006/customXml" ds:itemID="{B84B278F-A14B-470B-A6AD-39A886246218}">
  <ds:schemaRefs>
    <ds:schemaRef ds:uri="http://schemas.microsoft.com/office/infopath/2007/PartnerControls"/>
    <ds:schemaRef ds:uri="http://www.w3.org/XML/1998/namespace"/>
    <ds:schemaRef ds:uri="29feb2e9-20bb-49d6-9af5-c829afca6e7c"/>
    <ds:schemaRef ds:uri="http://schemas.openxmlformats.org/package/2006/metadata/core-properties"/>
    <ds:schemaRef ds:uri="http://schemas.microsoft.com/office/2006/metadata/properties"/>
    <ds:schemaRef ds:uri="http://purl.org/dc/dcmitype/"/>
    <ds:schemaRef ds:uri="eb8bf3a9-1d15-40fb-92dc-e0551d6357e9"/>
    <ds:schemaRef ds:uri="http://schemas.microsoft.com/office/2006/documentManagement/types"/>
    <ds:schemaRef ds:uri="http://purl.org/dc/terms/"/>
    <ds:schemaRef ds:uri="http://purl.org/dc/elements/1.1/"/>
  </ds:schemaRefs>
</ds:datastoreItem>
</file>

<file path=customXml/itemProps4.xml><?xml version="1.0" encoding="utf-8"?>
<ds:datastoreItem xmlns:ds="http://schemas.openxmlformats.org/officeDocument/2006/customXml" ds:itemID="{FCFF94CA-6B7B-46E5-8514-E9D8B273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Fouch</dc:creator>
  <cp:keywords/>
  <dc:description/>
  <cp:lastModifiedBy>Brittany Treolo</cp:lastModifiedBy>
  <cp:revision>4</cp:revision>
  <cp:lastPrinted>2019-04-18T17:45:00Z</cp:lastPrinted>
  <dcterms:created xsi:type="dcterms:W3CDTF">2022-05-04T13:31:00Z</dcterms:created>
  <dcterms:modified xsi:type="dcterms:W3CDTF">2022-05-04T13:43:00Z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0x0101000CAAAC6F13D06E40B7CA577DD82976C9</vt:lpwstr>
  </property>
</Properties>
</file>